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86" w:rsidRPr="00D76186" w:rsidRDefault="00D76186" w:rsidP="005F77AA">
      <w:pPr>
        <w:spacing w:before="100" w:beforeAutospacing="1" w:after="22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D7618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Материально-техническое обеспечение и оснащение образовательного процесса</w:t>
      </w:r>
      <w:r w:rsidR="005F77AA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 xml:space="preserve"> МБДОУ детского сада № 9</w:t>
      </w:r>
    </w:p>
    <w:p w:rsidR="00D76186" w:rsidRPr="005F77AA" w:rsidRDefault="00D76186" w:rsidP="00D76186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7AA">
        <w:rPr>
          <w:rFonts w:ascii="Times New Roman" w:eastAsia="Times New Roman" w:hAnsi="Times New Roman" w:cs="Times New Roman"/>
          <w:sz w:val="28"/>
          <w:szCs w:val="28"/>
        </w:rPr>
        <w:t>В МБДОУ создана предметно-развивающая образовательная среда.</w:t>
      </w:r>
    </w:p>
    <w:p w:rsidR="00D76186" w:rsidRPr="005F77AA" w:rsidRDefault="00D76186" w:rsidP="00D76186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7A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Оборудованы:</w:t>
      </w:r>
    </w:p>
    <w:p w:rsidR="00D76186" w:rsidRPr="005F77AA" w:rsidRDefault="00D76186" w:rsidP="00D76186">
      <w:pPr>
        <w:numPr>
          <w:ilvl w:val="0"/>
          <w:numId w:val="1"/>
        </w:numPr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r w:rsidRPr="005F77AA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музыкальный зал;  </w:t>
      </w:r>
    </w:p>
    <w:p w:rsidR="00D76186" w:rsidRPr="005F77AA" w:rsidRDefault="00D76186" w:rsidP="00D76186">
      <w:pPr>
        <w:numPr>
          <w:ilvl w:val="0"/>
          <w:numId w:val="1"/>
        </w:numPr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r w:rsidRPr="005F77AA">
        <w:rPr>
          <w:rFonts w:ascii="Times New Roman" w:eastAsia="Times New Roman" w:hAnsi="Times New Roman" w:cs="Times New Roman"/>
          <w:i/>
          <w:iCs/>
          <w:sz w:val="28"/>
          <w:szCs w:val="28"/>
        </w:rPr>
        <w:t>групповые помещения;</w:t>
      </w:r>
    </w:p>
    <w:p w:rsidR="00D76186" w:rsidRPr="005F77AA" w:rsidRDefault="00D76186" w:rsidP="00D76186">
      <w:pPr>
        <w:numPr>
          <w:ilvl w:val="0"/>
          <w:numId w:val="1"/>
        </w:numPr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r w:rsidRPr="005F77AA">
        <w:rPr>
          <w:rFonts w:ascii="Times New Roman" w:eastAsia="Times New Roman" w:hAnsi="Times New Roman" w:cs="Times New Roman"/>
          <w:i/>
          <w:iCs/>
          <w:sz w:val="28"/>
          <w:szCs w:val="28"/>
        </w:rPr>
        <w:t>отдельные спальни;</w:t>
      </w:r>
    </w:p>
    <w:p w:rsidR="00D76186" w:rsidRPr="005F77AA" w:rsidRDefault="00D76186" w:rsidP="00D76186">
      <w:pPr>
        <w:numPr>
          <w:ilvl w:val="0"/>
          <w:numId w:val="1"/>
        </w:numPr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r w:rsidRPr="005F77AA">
        <w:rPr>
          <w:rFonts w:ascii="Times New Roman" w:eastAsia="Times New Roman" w:hAnsi="Times New Roman" w:cs="Times New Roman"/>
          <w:i/>
          <w:iCs/>
          <w:sz w:val="28"/>
          <w:szCs w:val="28"/>
        </w:rPr>
        <w:t>медицинский  кабинет;</w:t>
      </w:r>
    </w:p>
    <w:p w:rsidR="00D76186" w:rsidRPr="005F77AA" w:rsidRDefault="00D76186" w:rsidP="00D76186">
      <w:pPr>
        <w:numPr>
          <w:ilvl w:val="0"/>
          <w:numId w:val="1"/>
        </w:numPr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r w:rsidRPr="005F77AA">
        <w:rPr>
          <w:rFonts w:ascii="Times New Roman" w:eastAsia="Times New Roman" w:hAnsi="Times New Roman" w:cs="Times New Roman"/>
          <w:i/>
          <w:iCs/>
          <w:sz w:val="28"/>
          <w:szCs w:val="28"/>
        </w:rPr>
        <w:t>процедурный кабинет.</w:t>
      </w:r>
    </w:p>
    <w:p w:rsidR="00D76186" w:rsidRPr="005F77AA" w:rsidRDefault="00D76186" w:rsidP="00D76186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7AA">
        <w:rPr>
          <w:rFonts w:ascii="Times New Roman" w:eastAsia="Times New Roman" w:hAnsi="Times New Roman" w:cs="Times New Roman"/>
          <w:sz w:val="28"/>
          <w:szCs w:val="28"/>
        </w:rPr>
        <w:t>Помещения групповых комнат и учебных помещений соответствуют санитарно-эпидемиологическим нормам и требованиям основной общеобразовательной программы дошкольного образования.</w:t>
      </w:r>
      <w:r w:rsidRPr="005F77AA">
        <w:rPr>
          <w:rFonts w:ascii="Times New Roman" w:eastAsia="Times New Roman" w:hAnsi="Times New Roman" w:cs="Times New Roman"/>
          <w:sz w:val="28"/>
          <w:szCs w:val="28"/>
        </w:rPr>
        <w:br/>
        <w:t>На территории образовательного учреждения для детей имеются:</w:t>
      </w:r>
    </w:p>
    <w:p w:rsidR="00D76186" w:rsidRPr="005F77AA" w:rsidRDefault="005F77AA" w:rsidP="00D76186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="00D76186" w:rsidRPr="005F77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игровы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="00D76186" w:rsidRPr="005F77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площад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ки</w:t>
      </w:r>
      <w:r w:rsidR="00D76186" w:rsidRPr="005F77AA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D76186" w:rsidRPr="005F77AA" w:rsidRDefault="005F77AA" w:rsidP="00D76186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D76186" w:rsidRPr="005F77AA">
        <w:rPr>
          <w:rFonts w:ascii="Times New Roman" w:eastAsia="Times New Roman" w:hAnsi="Times New Roman" w:cs="Times New Roman"/>
          <w:i/>
          <w:iCs/>
          <w:sz w:val="28"/>
          <w:szCs w:val="28"/>
        </w:rPr>
        <w:t>прогулочны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="00D76186" w:rsidRPr="005F77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веранд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="00D76186" w:rsidRPr="005F77AA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D76186" w:rsidRPr="005F77AA" w:rsidRDefault="00D76186" w:rsidP="00D76186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r w:rsidRPr="005F77AA">
        <w:rPr>
          <w:rFonts w:ascii="Times New Roman" w:eastAsia="Times New Roman" w:hAnsi="Times New Roman" w:cs="Times New Roman"/>
          <w:i/>
          <w:iCs/>
          <w:sz w:val="28"/>
          <w:szCs w:val="28"/>
        </w:rPr>
        <w:t>цветники;</w:t>
      </w:r>
    </w:p>
    <w:p w:rsidR="00D76186" w:rsidRPr="005F77AA" w:rsidRDefault="005F77AA" w:rsidP="00D76186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клумбы</w:t>
      </w:r>
    </w:p>
    <w:p w:rsidR="00D76186" w:rsidRPr="005F77AA" w:rsidRDefault="00D76186" w:rsidP="00D76186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7AA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оснащена современными средствами и оборудованием.</w:t>
      </w:r>
      <w:r w:rsidR="005F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7AA"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  <w:r w:rsidR="005F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7AA">
        <w:rPr>
          <w:rFonts w:ascii="Times New Roman" w:eastAsia="Times New Roman" w:hAnsi="Times New Roman" w:cs="Times New Roman"/>
          <w:sz w:val="28"/>
          <w:szCs w:val="28"/>
        </w:rPr>
        <w:t xml:space="preserve">наличии имеются: компьютеры, </w:t>
      </w:r>
      <w:r w:rsidR="005F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7AA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проектор, фотоаппарат, факс,  DVD-проигрыватели, телевизоры, принтеры, ксероксы, сканеры, подключение по сети Интернет.</w:t>
      </w:r>
    </w:p>
    <w:p w:rsidR="00D76186" w:rsidRPr="005F77AA" w:rsidRDefault="005F77AA" w:rsidP="00D76186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группах и  музыкальном </w:t>
      </w:r>
      <w:r w:rsidR="00D76186" w:rsidRPr="005F77AA">
        <w:rPr>
          <w:rFonts w:ascii="Times New Roman" w:eastAsia="Times New Roman" w:hAnsi="Times New Roman" w:cs="Times New Roman"/>
          <w:sz w:val="28"/>
          <w:szCs w:val="28"/>
        </w:rPr>
        <w:t xml:space="preserve"> зале имеется  инвентарь для занятий с детьми (мячи, обручи, гимнастические ленты, скакалки, маты, музыкальные инструменты и прочее). Группы оснащены детской игровой мебелью, развивающими  и дидактическими играми, строительным игровым материалом, детской литературой, театральными ширмами, игрушками.</w:t>
      </w:r>
    </w:p>
    <w:p w:rsidR="00D76186" w:rsidRPr="005F77AA" w:rsidRDefault="00D76186" w:rsidP="00D76186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7AA">
        <w:rPr>
          <w:rFonts w:ascii="Times New Roman" w:eastAsia="Times New Roman" w:hAnsi="Times New Roman" w:cs="Times New Roman"/>
          <w:sz w:val="28"/>
          <w:szCs w:val="28"/>
        </w:rPr>
        <w:t>В методическом  кабинете имеется  методическая литература, программно – методические пособия.</w:t>
      </w:r>
    </w:p>
    <w:p w:rsidR="00D76186" w:rsidRPr="005F77AA" w:rsidRDefault="00D76186" w:rsidP="00D76186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7A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Предметно — развивающая среда обеспечивает всю полноту детской деятельности и личности ребенка, полноценное физическое, эстетическое,</w:t>
      </w:r>
      <w:r w:rsidRPr="005F77AA">
        <w:rPr>
          <w:rFonts w:ascii="Times New Roman" w:eastAsia="Times New Roman" w:hAnsi="Times New Roman" w:cs="Times New Roman"/>
          <w:sz w:val="28"/>
          <w:szCs w:val="28"/>
        </w:rPr>
        <w:br/>
        <w:t>познавательное и социальное развитие детей. Она отвечает всем необходимым требованиям: приближенность к домашней обстановке, соответствие возрастным особенностям, вариативность, полифункциональность, учет гендерных особенностей, доступность, безопасность, открытость и др.</w:t>
      </w:r>
    </w:p>
    <w:p w:rsidR="00D76186" w:rsidRPr="005F77AA" w:rsidRDefault="00D76186" w:rsidP="00D76186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7AA">
        <w:rPr>
          <w:rFonts w:ascii="Times New Roman" w:eastAsia="Times New Roman" w:hAnsi="Times New Roman" w:cs="Times New Roman"/>
          <w:sz w:val="28"/>
          <w:szCs w:val="28"/>
        </w:rPr>
        <w:t>В детском саду очень комфортно, уютно; в группах новая современная мебель, предметно-развивающая среда пополнена достаточным количеством развивающих игр, много разнообразного дидактического материала, помогающего успешно решать педагогические задачи.</w:t>
      </w:r>
    </w:p>
    <w:p w:rsidR="00D76186" w:rsidRPr="005F77AA" w:rsidRDefault="00D76186" w:rsidP="00D76186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7AA">
        <w:rPr>
          <w:rFonts w:ascii="Times New Roman" w:eastAsia="Times New Roman" w:hAnsi="Times New Roman" w:cs="Times New Roman"/>
          <w:sz w:val="28"/>
          <w:szCs w:val="28"/>
        </w:rPr>
        <w:t>На  территории  МБДОУ находятся  площадки  со  спортивно-игровым  оборудованием, беседками, песочницами, и другими малыми архитектурными формами.</w:t>
      </w:r>
    </w:p>
    <w:p w:rsidR="00D76186" w:rsidRPr="00D76186" w:rsidRDefault="00D76186" w:rsidP="00D76186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5F77AA">
        <w:rPr>
          <w:rFonts w:ascii="Times New Roman" w:eastAsia="Times New Roman" w:hAnsi="Times New Roman" w:cs="Times New Roman"/>
          <w:sz w:val="28"/>
          <w:szCs w:val="28"/>
        </w:rPr>
        <w:t>В коридорах и групп</w:t>
      </w:r>
      <w:r w:rsidR="005F77AA">
        <w:rPr>
          <w:rFonts w:ascii="Times New Roman" w:eastAsia="Times New Roman" w:hAnsi="Times New Roman" w:cs="Times New Roman"/>
          <w:sz w:val="28"/>
          <w:szCs w:val="28"/>
        </w:rPr>
        <w:t>овых помещениях размещены «Уголки</w:t>
      </w:r>
      <w:r w:rsidRPr="005F77AA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родителей», «Уголок для педагогов», </w:t>
      </w:r>
      <w:r w:rsidR="005F77A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дополнительная информация для родителей по освоению детьми программы, </w:t>
      </w:r>
      <w:r w:rsidRPr="005F77AA">
        <w:rPr>
          <w:rFonts w:ascii="Times New Roman" w:eastAsia="Times New Roman" w:hAnsi="Times New Roman" w:cs="Times New Roman"/>
          <w:sz w:val="28"/>
          <w:szCs w:val="28"/>
        </w:rPr>
        <w:t>галерея детского</w:t>
      </w:r>
      <w:r w:rsidRPr="00D76186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="005F77AA" w:rsidRPr="005F77AA">
        <w:rPr>
          <w:rFonts w:ascii="Times New Roman" w:eastAsia="Times New Roman" w:hAnsi="Times New Roman" w:cs="Times New Roman"/>
          <w:sz w:val="28"/>
          <w:szCs w:val="28"/>
        </w:rPr>
        <w:t>художественного творчества</w:t>
      </w:r>
      <w:r w:rsidR="005F7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033" w:rsidRDefault="00406033"/>
    <w:sectPr w:rsidR="00406033" w:rsidSect="00C5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79E8"/>
    <w:multiLevelType w:val="multilevel"/>
    <w:tmpl w:val="F34E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0849C0"/>
    <w:multiLevelType w:val="multilevel"/>
    <w:tmpl w:val="FD98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76186"/>
    <w:rsid w:val="00406033"/>
    <w:rsid w:val="005F77AA"/>
    <w:rsid w:val="00C526BA"/>
    <w:rsid w:val="00D7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BA"/>
  </w:style>
  <w:style w:type="paragraph" w:styleId="1">
    <w:name w:val="heading 1"/>
    <w:basedOn w:val="a"/>
    <w:link w:val="10"/>
    <w:uiPriority w:val="9"/>
    <w:qFormat/>
    <w:rsid w:val="00D76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D76186"/>
    <w:rPr>
      <w:i/>
      <w:iCs/>
    </w:rPr>
  </w:style>
  <w:style w:type="character" w:styleId="a4">
    <w:name w:val="Strong"/>
    <w:basedOn w:val="a0"/>
    <w:uiPriority w:val="22"/>
    <w:qFormat/>
    <w:rsid w:val="00D76186"/>
    <w:rPr>
      <w:b/>
      <w:bCs/>
    </w:rPr>
  </w:style>
  <w:style w:type="paragraph" w:styleId="a5">
    <w:name w:val="Normal (Web)"/>
    <w:basedOn w:val="a"/>
    <w:uiPriority w:val="99"/>
    <w:semiHidden/>
    <w:unhideWhenUsed/>
    <w:rsid w:val="00D76186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dcterms:created xsi:type="dcterms:W3CDTF">2019-02-06T01:40:00Z</dcterms:created>
  <dcterms:modified xsi:type="dcterms:W3CDTF">2019-02-19T02:39:00Z</dcterms:modified>
</cp:coreProperties>
</file>