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15" w:rsidRPr="00BC1115" w:rsidRDefault="00BC1115" w:rsidP="00BC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1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Материально-техническое оснащение обеспечивает максимальную реализацию образовательного потенциала пространства детского сада, групп и участков.</w:t>
      </w:r>
    </w:p>
    <w:p w:rsidR="00BC1115" w:rsidRPr="00BC1115" w:rsidRDefault="00BC1115" w:rsidP="00BC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1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Оснащенность образовательного процесса обеспечивает:</w:t>
      </w:r>
    </w:p>
    <w:p w:rsidR="00BC1115" w:rsidRPr="00BC1115" w:rsidRDefault="00BC1115" w:rsidP="00BC11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1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реализацию различных образовательных программ;</w:t>
      </w:r>
    </w:p>
    <w:p w:rsidR="00BC1115" w:rsidRPr="00BC1115" w:rsidRDefault="00BC1115" w:rsidP="00BC11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1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BC1115" w:rsidRPr="00BC1115" w:rsidRDefault="00BC1115" w:rsidP="00BC11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1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учет возрастных особенностей детей.</w:t>
      </w:r>
    </w:p>
    <w:p w:rsidR="00BC1115" w:rsidRPr="00BC1115" w:rsidRDefault="00BC1115" w:rsidP="00BC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1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Развивающая среда построена на следующих принципах:</w:t>
      </w:r>
    </w:p>
    <w:p w:rsidR="00BC1115" w:rsidRPr="00BC1115" w:rsidRDefault="00BC1115" w:rsidP="00BC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1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1) насыщенность;</w:t>
      </w:r>
    </w:p>
    <w:p w:rsidR="00BC1115" w:rsidRPr="00BC1115" w:rsidRDefault="00BC1115" w:rsidP="00BC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1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 xml:space="preserve">2) </w:t>
      </w:r>
      <w:proofErr w:type="spellStart"/>
      <w:r w:rsidRPr="00BC111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трансформируемость</w:t>
      </w:r>
      <w:proofErr w:type="spellEnd"/>
      <w:r w:rsidRPr="00BC111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;</w:t>
      </w:r>
    </w:p>
    <w:p w:rsidR="00BC1115" w:rsidRPr="00BC1115" w:rsidRDefault="00BC1115" w:rsidP="00BC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1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 xml:space="preserve">3) </w:t>
      </w:r>
      <w:proofErr w:type="spellStart"/>
      <w:r w:rsidRPr="00BC111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полифункциональность</w:t>
      </w:r>
      <w:proofErr w:type="spellEnd"/>
      <w:r w:rsidRPr="00BC111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;</w:t>
      </w:r>
    </w:p>
    <w:p w:rsidR="00BC1115" w:rsidRPr="00BC1115" w:rsidRDefault="00BC1115" w:rsidP="00BC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1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4) вариативность;</w:t>
      </w:r>
    </w:p>
    <w:p w:rsidR="00BC1115" w:rsidRPr="00BC1115" w:rsidRDefault="00BC1115" w:rsidP="00BC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1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5) доступность.</w:t>
      </w:r>
    </w:p>
    <w:p w:rsidR="00BC1115" w:rsidRPr="00BC1115" w:rsidRDefault="00BC1115" w:rsidP="00BC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1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Материальное и техническое оснащение детского сада обеспечивает полноценное физическое, эстетическое, умственное и социальное развитие ребенка. Сюда относятся природные средства и объекты, физкультурно-игровое и спортивное оборудование в помещении и на участке, предметно-игровая среда, музыкально-театральная, предметно-развивающая среда для НОД.</w:t>
      </w:r>
    </w:p>
    <w:p w:rsidR="00BC1115" w:rsidRPr="00BC1115" w:rsidRDefault="00BC1115" w:rsidP="00BC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1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6"/>
        <w:gridCol w:w="5889"/>
      </w:tblGrid>
      <w:tr w:rsidR="00BC1115" w:rsidRPr="00BC1115" w:rsidTr="00BC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115" w:rsidRPr="00BC1115" w:rsidRDefault="00BC1115" w:rsidP="00BC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1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</w:rPr>
              <w:t>Оснащение кабинетами, групповыми помещениями, участками</w:t>
            </w:r>
          </w:p>
        </w:tc>
        <w:tc>
          <w:tcPr>
            <w:tcW w:w="0" w:type="auto"/>
            <w:vAlign w:val="center"/>
            <w:hideMark/>
          </w:tcPr>
          <w:p w:rsidR="00BC1115" w:rsidRPr="00BC1115" w:rsidRDefault="00BC1115" w:rsidP="00BC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1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</w:rPr>
              <w:t>Материально-техническое оснащение</w:t>
            </w:r>
          </w:p>
        </w:tc>
      </w:tr>
      <w:tr w:rsidR="00BC1115" w:rsidRPr="00BC1115" w:rsidTr="00BC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115" w:rsidRPr="00BC1115" w:rsidRDefault="00BC1115" w:rsidP="00BC1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1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</w:rPr>
              <w:t>Кабинет заведующего</w:t>
            </w:r>
          </w:p>
          <w:p w:rsidR="00BC1115" w:rsidRPr="00BC1115" w:rsidRDefault="00BC1115" w:rsidP="00BC1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1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</w:rPr>
              <w:t>Медицинский кабинет</w:t>
            </w:r>
          </w:p>
          <w:p w:rsidR="00BC1115" w:rsidRPr="00BC1115" w:rsidRDefault="00BC1115" w:rsidP="00BC1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1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</w:rPr>
              <w:t>Бухгалтерия</w:t>
            </w:r>
          </w:p>
          <w:p w:rsidR="00BC1115" w:rsidRPr="00BC1115" w:rsidRDefault="00BC1115" w:rsidP="00BC1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1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</w:rPr>
              <w:t>Музыкальный зал, кабинет музыкального руководителя</w:t>
            </w:r>
          </w:p>
          <w:p w:rsidR="00BC1115" w:rsidRPr="00BC1115" w:rsidRDefault="00BC1115" w:rsidP="00BC1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1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</w:rPr>
              <w:t xml:space="preserve">Групповые помещения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</w:rPr>
              <w:t>4</w:t>
            </w:r>
          </w:p>
          <w:p w:rsidR="00BC1115" w:rsidRPr="00BC1115" w:rsidRDefault="00BC1115" w:rsidP="00BC1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1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</w:rPr>
              <w:t>Пищеблок</w:t>
            </w:r>
          </w:p>
          <w:p w:rsidR="00BC1115" w:rsidRPr="00BC1115" w:rsidRDefault="00BC1115" w:rsidP="00BC1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1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</w:rPr>
              <w:t>Кладовая</w:t>
            </w:r>
          </w:p>
          <w:p w:rsidR="00BC1115" w:rsidRPr="00BC1115" w:rsidRDefault="00BC1115" w:rsidP="00BC1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1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</w:rPr>
              <w:t xml:space="preserve">Участки для прогулок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C1115" w:rsidRPr="00BC1115" w:rsidRDefault="00BC1115" w:rsidP="00BC1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1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</w:rPr>
              <w:t>Детская учебная и игровая мебель, спальная мебель</w:t>
            </w:r>
          </w:p>
          <w:p w:rsidR="00BC1115" w:rsidRPr="00BC1115" w:rsidRDefault="00BC1115" w:rsidP="00BC1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</w:rPr>
            </w:pPr>
            <w:r w:rsidRPr="00BC111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</w:rPr>
              <w:t xml:space="preserve">Оснащение для медицинского кабинета (шкаф для хранения медикаментов, кушетка, холодильник, лампа для </w:t>
            </w:r>
            <w:proofErr w:type="spellStart"/>
            <w:r w:rsidRPr="00BC111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</w:rPr>
              <w:t>кварцевания</w:t>
            </w:r>
            <w:proofErr w:type="spellEnd"/>
            <w:r w:rsidRPr="00BC111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</w:rPr>
              <w:t>)</w:t>
            </w:r>
          </w:p>
          <w:p w:rsidR="00BC1115" w:rsidRPr="00BC1115" w:rsidRDefault="00BC1115" w:rsidP="00BC1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</w:rPr>
            </w:pPr>
            <w:r w:rsidRPr="00BC111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</w:rPr>
              <w:t>Технические средства обучения (проекторы, ноутбуки, музыкальные центры, телевизоры), доступ в Интерне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</w:rPr>
              <w:t>т</w:t>
            </w:r>
          </w:p>
          <w:p w:rsidR="00BC1115" w:rsidRPr="00BC1115" w:rsidRDefault="00BC1115" w:rsidP="00BC1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11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</w:rPr>
              <w:t>Пианино и синтезатор для музыкальных занятий</w:t>
            </w:r>
          </w:p>
          <w:p w:rsidR="00BC1115" w:rsidRPr="00BC1115" w:rsidRDefault="00BC1115" w:rsidP="00BC1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111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</w:rPr>
              <w:t xml:space="preserve">Оснащение для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</w:rPr>
              <w:t>обучения и воспитания детей, игровые зоны для девочек и мальчиков, пособия для работы с детьми</w:t>
            </w:r>
            <w:r w:rsidRPr="00BC111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</w:rPr>
              <w:t>)</w:t>
            </w:r>
            <w:proofErr w:type="gramEnd"/>
          </w:p>
          <w:p w:rsidR="00BC1115" w:rsidRDefault="00BC1115" w:rsidP="00BC1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</w:rPr>
            </w:pPr>
          </w:p>
          <w:p w:rsidR="00BC1115" w:rsidRPr="00BC1115" w:rsidRDefault="00BC1115" w:rsidP="00BC1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1115" w:rsidRPr="00BC1115" w:rsidRDefault="00BC1115" w:rsidP="00BC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1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BC1115" w:rsidRPr="00BC1115" w:rsidRDefault="00BC1115" w:rsidP="00BC11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1115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</w:rPr>
        <w:t>Охрана жизни и здоровья детей</w:t>
      </w:r>
    </w:p>
    <w:p w:rsidR="00BC1115" w:rsidRPr="00BC1115" w:rsidRDefault="00BC1115" w:rsidP="00BC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15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Охрана жизни и здоровья детей ведется </w:t>
      </w:r>
      <w:proofErr w:type="spellStart"/>
      <w:r w:rsidRPr="00BC1115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всоответствии</w:t>
      </w:r>
      <w:proofErr w:type="spellEnd"/>
      <w:r w:rsidRPr="00BC1115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 с Федеральным законом № 273-ФЗ "Об образовании в Российской Федерации" и санитарными нормами и правилами </w:t>
      </w:r>
      <w:proofErr w:type="spellStart"/>
      <w:r w:rsidRPr="00BC1115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СанПин</w:t>
      </w:r>
      <w:proofErr w:type="spellEnd"/>
      <w:r w:rsidRPr="00BC1115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 2.4.1.3049-13 и представляет собой систему мероприятий, направленных на сохранение здоровья и безопасность жизнедеятельности воспитанников.</w:t>
      </w:r>
    </w:p>
    <w:p w:rsidR="00BC1115" w:rsidRPr="00BC1115" w:rsidRDefault="00BC1115" w:rsidP="00BC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15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В детском саду разработаны инструкции по охране жизни и здоровья детей.</w:t>
      </w:r>
    </w:p>
    <w:p w:rsidR="00BC1115" w:rsidRPr="00BC1115" w:rsidRDefault="00BC1115" w:rsidP="00BC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15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Функционирует медицинский кабинет, организованно сбалансированное полноценное питание дошкольников.</w:t>
      </w:r>
    </w:p>
    <w:p w:rsidR="00BC1115" w:rsidRPr="00BC1115" w:rsidRDefault="00BC1115" w:rsidP="00BC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15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В ООП предусмотрен образовательный модуль "Формирование основ безопасности":</w:t>
      </w:r>
    </w:p>
    <w:p w:rsidR="00BC1115" w:rsidRPr="00BC1115" w:rsidRDefault="00BC1115" w:rsidP="00BC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15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- Формирование первичных представлений о безопасном поведении в быту, социуме, на природе.</w:t>
      </w:r>
    </w:p>
    <w:p w:rsidR="00BC1115" w:rsidRPr="00BC1115" w:rsidRDefault="00BC1115" w:rsidP="00BC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15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- Воспитание осознанного отношения к выполнению правил безопасности.</w:t>
      </w:r>
    </w:p>
    <w:p w:rsidR="00BC1115" w:rsidRPr="00BC1115" w:rsidRDefault="00BC1115" w:rsidP="00BC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15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- Формирование осторожного и осмотрительного отношения к потенциально опасным для человека ситуациям.</w:t>
      </w:r>
    </w:p>
    <w:p w:rsidR="00BC1115" w:rsidRPr="00BC1115" w:rsidRDefault="00BC1115" w:rsidP="00BC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15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- Формирование элементарных представлений о правилах безопасного дорожного движения.</w:t>
      </w:r>
    </w:p>
    <w:p w:rsidR="00BC1115" w:rsidRPr="00BC1115" w:rsidRDefault="00BC1115" w:rsidP="00BC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15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В рамках реализации образовательной программы проводятся:</w:t>
      </w:r>
    </w:p>
    <w:p w:rsidR="00BC1115" w:rsidRPr="00BC1115" w:rsidRDefault="00BC1115" w:rsidP="00BC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15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- инструктаж по правилам безопасности,</w:t>
      </w:r>
    </w:p>
    <w:p w:rsidR="00BC1115" w:rsidRPr="00BC1115" w:rsidRDefault="00BC1115" w:rsidP="00BC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15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- тренировочные эвакуации,</w:t>
      </w:r>
    </w:p>
    <w:p w:rsidR="00BC1115" w:rsidRPr="00BC1115" w:rsidRDefault="00BC1115" w:rsidP="00BC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15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- работа по оздоровлению и физическому развитию дошкольников,</w:t>
      </w:r>
    </w:p>
    <w:p w:rsidR="00BC1115" w:rsidRPr="00BC1115" w:rsidRDefault="00BC1115" w:rsidP="00BC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115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- занятия, беседы, конкурсы, игры по основам безопасности жизнедеятельности.</w:t>
      </w:r>
    </w:p>
    <w:p w:rsidR="008C3C30" w:rsidRDefault="008C3C30"/>
    <w:sectPr w:rsidR="008C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350B7"/>
    <w:multiLevelType w:val="multilevel"/>
    <w:tmpl w:val="65F4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115"/>
    <w:rsid w:val="008C3C30"/>
    <w:rsid w:val="00BC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11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dcterms:created xsi:type="dcterms:W3CDTF">2020-07-17T05:10:00Z</dcterms:created>
  <dcterms:modified xsi:type="dcterms:W3CDTF">2020-07-17T05:15:00Z</dcterms:modified>
</cp:coreProperties>
</file>